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5" w:rsidRPr="00563CFE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02.02.2017г. №</w:t>
      </w:r>
      <w:r w:rsidR="00444EC3" w:rsidRPr="00563CFE">
        <w:rPr>
          <w:rFonts w:ascii="Arial" w:eastAsia="Arial Unicode MS" w:hAnsi="Arial" w:cs="Arial"/>
          <w:b/>
          <w:sz w:val="32"/>
          <w:szCs w:val="32"/>
          <w:lang w:bidi="en-US"/>
        </w:rPr>
        <w:t>27</w:t>
      </w:r>
    </w:p>
    <w:p w:rsidR="00C27165" w:rsidRPr="00563CFE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РОССИЙСКАЯ ФЕДЕРАЦИЯ</w:t>
      </w:r>
    </w:p>
    <w:p w:rsidR="00C27165" w:rsidRPr="00563CFE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ИРКУТСКАЯ ОБЛАСТЬ</w:t>
      </w:r>
    </w:p>
    <w:p w:rsidR="00C27165" w:rsidRPr="00563CFE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БОХАНСКИЙ РАЙОН</w:t>
      </w:r>
    </w:p>
    <w:p w:rsidR="00C27165" w:rsidRPr="00563CFE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МУНИЦИПАЛЬНОЕ ОБРАЗОВАНИЕ «ОЛОНКИ»</w:t>
      </w:r>
    </w:p>
    <w:p w:rsidR="00C27165" w:rsidRPr="00563CFE" w:rsidRDefault="00C27165" w:rsidP="00C2716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АДМИНИСТРАЦИЯ</w:t>
      </w:r>
    </w:p>
    <w:p w:rsidR="00C27165" w:rsidRPr="00563CFE" w:rsidRDefault="00C27165" w:rsidP="00C2716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563CFE">
        <w:rPr>
          <w:rFonts w:ascii="Arial" w:eastAsia="Arial Unicode MS" w:hAnsi="Arial" w:cs="Arial"/>
          <w:b/>
          <w:sz w:val="32"/>
          <w:szCs w:val="32"/>
          <w:lang w:bidi="en-US"/>
        </w:rPr>
        <w:t>ПОСТАНОВЛЕНИЕ</w:t>
      </w:r>
    </w:p>
    <w:p w:rsidR="00C27165" w:rsidRPr="00563CFE" w:rsidRDefault="00C27165" w:rsidP="00C2716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</w:p>
    <w:p w:rsidR="00C27165" w:rsidRPr="00563CFE" w:rsidRDefault="00C7005A" w:rsidP="00C700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CF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 МУНИЦИПАЛЬНОГО БЮДЖЕТНОГО УЧРЕЖДЕНИЯ КУЛЬТУРЫ «</w:t>
      </w:r>
      <w:r w:rsidR="00444EC3" w:rsidRPr="00563CFE">
        <w:rPr>
          <w:rFonts w:ascii="Arial" w:eastAsia="Times New Roman" w:hAnsi="Arial" w:cs="Arial"/>
          <w:b/>
          <w:sz w:val="32"/>
          <w:szCs w:val="32"/>
          <w:lang w:eastAsia="ru-RU"/>
        </w:rPr>
        <w:t>МУЗЕЙ ИМЕНИ ДЕКАБРИСТА В.Ф. РАЕВСКОГО</w:t>
      </w:r>
      <w:r w:rsidRPr="00563CFE">
        <w:rPr>
          <w:rFonts w:ascii="Arial" w:eastAsia="Times New Roman" w:hAnsi="Arial" w:cs="Arial"/>
          <w:b/>
          <w:sz w:val="32"/>
          <w:szCs w:val="32"/>
          <w:lang w:eastAsia="ru-RU"/>
        </w:rPr>
        <w:t>» МУНИЦИПАЛЬНОГО ОБРАЗОВАНИЯ «ОЛОНКИ» НА 2017 ГОД</w:t>
      </w:r>
    </w:p>
    <w:p w:rsidR="00C7005A" w:rsidRPr="00563CFE" w:rsidRDefault="00C7005A" w:rsidP="00C700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5A" w:rsidRPr="00563CFE" w:rsidRDefault="00C7005A" w:rsidP="002E4AFC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proofErr w:type="gramStart"/>
      <w:r w:rsidRPr="00563CFE">
        <w:rPr>
          <w:rFonts w:cs="Arial"/>
          <w:sz w:val="24"/>
          <w:szCs w:val="24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главы администрации муниципального образования «Олонки» от </w:t>
      </w:r>
      <w:r w:rsidR="002E4AFC" w:rsidRPr="00563CFE">
        <w:rPr>
          <w:rFonts w:cs="Arial"/>
          <w:sz w:val="24"/>
          <w:szCs w:val="24"/>
        </w:rPr>
        <w:t>27.09.2016</w:t>
      </w:r>
      <w:r w:rsidRPr="00563CFE">
        <w:rPr>
          <w:rFonts w:cs="Arial"/>
          <w:sz w:val="24"/>
          <w:szCs w:val="24"/>
        </w:rPr>
        <w:t xml:space="preserve"> года №</w:t>
      </w:r>
      <w:r w:rsidR="002E4AFC" w:rsidRPr="00563CFE">
        <w:rPr>
          <w:rFonts w:cs="Arial"/>
          <w:sz w:val="24"/>
          <w:szCs w:val="24"/>
        </w:rPr>
        <w:t>167</w:t>
      </w:r>
      <w:r w:rsidRPr="00563CFE">
        <w:rPr>
          <w:rFonts w:cs="Arial"/>
          <w:sz w:val="24"/>
          <w:szCs w:val="24"/>
        </w:rPr>
        <w:t xml:space="preserve"> «</w:t>
      </w:r>
      <w:r w:rsidR="002E4AFC" w:rsidRPr="00563CFE">
        <w:rPr>
          <w:rFonts w:cs="Arial"/>
          <w:sz w:val="24"/>
          <w:szCs w:val="24"/>
        </w:rPr>
        <w:t>О порядке формирования муниципального задания на оказание муниципального задания на</w:t>
      </w:r>
      <w:proofErr w:type="gramEnd"/>
      <w:r w:rsidR="002E4AFC" w:rsidRPr="00563CFE">
        <w:rPr>
          <w:rFonts w:cs="Arial"/>
          <w:sz w:val="24"/>
          <w:szCs w:val="24"/>
        </w:rPr>
        <w:t xml:space="preserve">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</w:t>
      </w:r>
      <w:r w:rsidRPr="00563CFE">
        <w:rPr>
          <w:rFonts w:cs="Arial"/>
          <w:sz w:val="24"/>
          <w:szCs w:val="24"/>
        </w:rPr>
        <w:t>», постановлением администрации муниципального образования «Олонки» от 14.12.2015 года №144 «Об утверждении ведомственных перечней муниципальных услуг (работ), оказываемых муниципальными бюджетными учреждениями муниципального образования «Олонки», руководствуясь ч.11-15, ст. 6 Устава муниципального образования «Олонки»</w:t>
      </w:r>
    </w:p>
    <w:p w:rsidR="00C7005A" w:rsidRPr="00563CFE" w:rsidRDefault="00C7005A" w:rsidP="00C700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5A" w:rsidRPr="00563CFE" w:rsidRDefault="00C7005A" w:rsidP="00C700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63CF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7005A" w:rsidRPr="00563CFE" w:rsidRDefault="00C7005A" w:rsidP="00C700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05A" w:rsidRPr="00563CFE" w:rsidRDefault="00C7005A" w:rsidP="00C7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CFE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муниципальное задание на 2017 год муниципальному бюджетному учреждению культуры «</w:t>
      </w:r>
      <w:r w:rsidR="00444EC3" w:rsidRPr="00563CFE">
        <w:rPr>
          <w:rFonts w:ascii="Arial" w:eastAsia="Times New Roman" w:hAnsi="Arial" w:cs="Arial"/>
          <w:sz w:val="24"/>
          <w:szCs w:val="24"/>
          <w:lang w:eastAsia="ru-RU"/>
        </w:rPr>
        <w:t>Музей имени декабриста В.Ф. Раевского</w:t>
      </w:r>
      <w:r w:rsidRPr="00563CFE">
        <w:rPr>
          <w:rFonts w:ascii="Arial" w:eastAsia="Times New Roman" w:hAnsi="Arial" w:cs="Arial"/>
          <w:sz w:val="24"/>
          <w:szCs w:val="24"/>
          <w:lang w:eastAsia="ru-RU"/>
        </w:rPr>
        <w:t>» муниципального образования «Олонки» (приложение №1)</w:t>
      </w:r>
    </w:p>
    <w:p w:rsidR="00C7005A" w:rsidRPr="00563CFE" w:rsidRDefault="00C7005A" w:rsidP="00C7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CFE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Pr="00563CFE">
        <w:rPr>
          <w:rFonts w:ascii="Arial" w:eastAsia="Times New Roman" w:hAnsi="Arial" w:cs="Arial"/>
          <w:sz w:val="24"/>
          <w:szCs w:val="24"/>
          <w:lang w:eastAsia="ru-RU"/>
        </w:rPr>
        <w:t>Федурину</w:t>
      </w:r>
      <w:proofErr w:type="spellEnd"/>
      <w:r w:rsidRPr="00563CFE">
        <w:rPr>
          <w:rFonts w:ascii="Arial" w:eastAsia="Times New Roman" w:hAnsi="Arial" w:cs="Arial"/>
          <w:sz w:val="24"/>
          <w:szCs w:val="24"/>
          <w:lang w:eastAsia="ru-RU"/>
        </w:rPr>
        <w:t xml:space="preserve">  Н.А.</w:t>
      </w:r>
    </w:p>
    <w:p w:rsidR="00C27165" w:rsidRPr="00563CFE" w:rsidRDefault="00C7005A" w:rsidP="00C7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CFE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данного постановления оставляю за собой</w:t>
      </w:r>
      <w:r w:rsidR="00C27165" w:rsidRPr="00563C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7165" w:rsidRPr="00563CFE" w:rsidRDefault="00C27165" w:rsidP="00C27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65" w:rsidRPr="00563CFE" w:rsidRDefault="00C27165" w:rsidP="00C271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65" w:rsidRPr="00563CFE" w:rsidRDefault="00C27165" w:rsidP="00C27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CFE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444EC3" w:rsidRPr="00563CFE" w:rsidRDefault="00C27165" w:rsidP="00C2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4EC3" w:rsidRPr="00563CFE" w:rsidSect="00563C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63CFE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56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</w:tblGrid>
      <w:tr w:rsidR="00563CFE" w:rsidRPr="00563CFE" w:rsidTr="00563CFE">
        <w:tc>
          <w:tcPr>
            <w:tcW w:w="4757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 к Постановлению Главы муниципального образования «Олонки» 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«Олонки»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С.Н.Нефедьев</w:t>
            </w:r>
            <w:proofErr w:type="spellEnd"/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1"/>
      <w:bookmarkEnd w:id="0"/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№1</w:t>
      </w:r>
      <w:r w:rsidRPr="00563C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учреждение культуры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«Музей имени декабриста </w:t>
      </w:r>
      <w:proofErr w:type="spellStart"/>
      <w:r w:rsidRPr="0056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В.Ф.Раевского</w:t>
      </w:r>
      <w:proofErr w:type="spellEnd"/>
      <w:r w:rsidRPr="0056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«Олонки»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3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</w:t>
      </w:r>
      <w:r w:rsidRPr="0056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563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563CFE" w:rsidRPr="00563CFE" w:rsidTr="00563CFE">
        <w:tc>
          <w:tcPr>
            <w:tcW w:w="86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563CFE" w:rsidRPr="00563CFE" w:rsidTr="00563CFE">
        <w:tc>
          <w:tcPr>
            <w:tcW w:w="86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1119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CFE" w:rsidRPr="00563CFE" w:rsidSect="00563CFE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r w:rsidRPr="00563CF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63CFE" w:rsidRPr="00563CFE" w:rsidTr="00563CFE">
        <w:tc>
          <w:tcPr>
            <w:tcW w:w="638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</w:tr>
      <w:tr w:rsidR="00563CFE" w:rsidRPr="00563CFE" w:rsidTr="00563CFE">
        <w:tc>
          <w:tcPr>
            <w:tcW w:w="638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</w:tr>
      <w:tr w:rsidR="00563CFE" w:rsidRPr="00563CFE" w:rsidTr="00563CFE">
        <w:tc>
          <w:tcPr>
            <w:tcW w:w="638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CFE" w:rsidRPr="00563CFE" w:rsidRDefault="00563CFE" w:rsidP="00563C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63CF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8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3"/>
        <w:gridCol w:w="2413"/>
        <w:gridCol w:w="2268"/>
        <w:gridCol w:w="3688"/>
        <w:gridCol w:w="1515"/>
        <w:gridCol w:w="1176"/>
        <w:gridCol w:w="1134"/>
        <w:gridCol w:w="1134"/>
        <w:gridCol w:w="1278"/>
      </w:tblGrid>
      <w:tr w:rsidR="00563CFE" w:rsidRPr="00563CFE" w:rsidTr="00563CFE">
        <w:trPr>
          <w:gridAfter w:val="1"/>
          <w:wAfter w:w="1278" w:type="dxa"/>
        </w:trPr>
        <w:tc>
          <w:tcPr>
            <w:tcW w:w="5954" w:type="dxa"/>
            <w:gridSpan w:val="3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5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CFE" w:rsidRPr="00563CFE" w:rsidTr="00563CFE">
        <w:trPr>
          <w:gridAfter w:val="1"/>
          <w:wAfter w:w="1278" w:type="dxa"/>
          <w:trHeight w:val="433"/>
        </w:trPr>
        <w:tc>
          <w:tcPr>
            <w:tcW w:w="1273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413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03" w:type="dxa"/>
            <w:gridSpan w:val="2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56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качества </w:t>
            </w: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444" w:type="dxa"/>
            <w:gridSpan w:val="3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56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качества </w:t>
            </w: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563CFE" w:rsidRPr="00563CFE" w:rsidTr="00563CFE">
        <w:trPr>
          <w:gridAfter w:val="1"/>
          <w:wAfter w:w="1278" w:type="dxa"/>
          <w:trHeight w:val="373"/>
        </w:trPr>
        <w:tc>
          <w:tcPr>
            <w:tcW w:w="1273" w:type="dxa"/>
            <w:vMerge/>
          </w:tcPr>
          <w:p w:rsidR="00563CFE" w:rsidRPr="00563CFE" w:rsidRDefault="00563CFE" w:rsidP="00563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:rsidR="00563CFE" w:rsidRPr="00563CFE" w:rsidRDefault="00563CFE" w:rsidP="00563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3CFE" w:rsidRPr="00563CFE" w:rsidRDefault="00563CFE" w:rsidP="00563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3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563CFE" w:rsidRPr="00563CFE" w:rsidTr="00563CFE">
        <w:trPr>
          <w:gridAfter w:val="1"/>
          <w:wAfter w:w="1278" w:type="dxa"/>
        </w:trPr>
        <w:tc>
          <w:tcPr>
            <w:tcW w:w="1273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CFE" w:rsidRPr="00563CFE" w:rsidTr="00563CFE">
        <w:trPr>
          <w:gridAfter w:val="1"/>
          <w:wAfter w:w="1278" w:type="dxa"/>
          <w:trHeight w:val="319"/>
        </w:trPr>
        <w:tc>
          <w:tcPr>
            <w:tcW w:w="1273" w:type="dxa"/>
            <w:vMerge w:val="restart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ind w:left="-772" w:firstLine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268" w:type="dxa"/>
            <w:vMerge w:val="restart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стационаре, </w:t>
            </w:r>
          </w:p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музейные мероприятия</w:t>
            </w:r>
            <w:proofErr w:type="gramEnd"/>
          </w:p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563CFE" w:rsidRPr="00563CFE" w:rsidTr="00563CFE">
        <w:trPr>
          <w:gridAfter w:val="1"/>
          <w:wAfter w:w="1278" w:type="dxa"/>
          <w:trHeight w:val="105"/>
        </w:trPr>
        <w:tc>
          <w:tcPr>
            <w:tcW w:w="1273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выставок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3CFE" w:rsidRPr="00563CFE" w:rsidTr="00563CFE">
        <w:trPr>
          <w:gridAfter w:val="1"/>
          <w:wAfter w:w="1278" w:type="dxa"/>
        </w:trPr>
        <w:tc>
          <w:tcPr>
            <w:tcW w:w="1273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68" w:type="dxa"/>
            <w:vMerge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3CFE" w:rsidRPr="00563CFE" w:rsidTr="00563CFE">
        <w:trPr>
          <w:gridAfter w:val="1"/>
          <w:wAfter w:w="1278" w:type="dxa"/>
        </w:trPr>
        <w:tc>
          <w:tcPr>
            <w:tcW w:w="1273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268" w:type="dxa"/>
            <w:vMerge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экскурсий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3CFE" w:rsidRPr="00563CFE" w:rsidTr="00563CFE">
        <w:tc>
          <w:tcPr>
            <w:tcW w:w="1273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экспонатов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ОФ- 2%</w:t>
            </w:r>
          </w:p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ОФ- 2%</w:t>
            </w:r>
          </w:p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ОФ- 2%</w:t>
            </w:r>
          </w:p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НВФ- 2%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CFE" w:rsidRPr="00563CFE" w:rsidRDefault="00563CFE" w:rsidP="00563C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63CFE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563CF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8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5"/>
        <w:gridCol w:w="1980"/>
        <w:gridCol w:w="2269"/>
        <w:gridCol w:w="3681"/>
        <w:gridCol w:w="1515"/>
        <w:gridCol w:w="1035"/>
        <w:gridCol w:w="1133"/>
        <w:gridCol w:w="1133"/>
      </w:tblGrid>
      <w:tr w:rsidR="00563CFE" w:rsidRPr="00563CFE" w:rsidTr="00563CFE">
        <w:trPr>
          <w:trHeight w:val="642"/>
        </w:trPr>
        <w:tc>
          <w:tcPr>
            <w:tcW w:w="2125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0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69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196" w:type="dxa"/>
            <w:gridSpan w:val="2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56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объема </w:t>
            </w: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301" w:type="dxa"/>
            <w:gridSpan w:val="3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56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объема </w:t>
            </w: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563CFE" w:rsidRPr="00563CFE" w:rsidTr="00563CFE">
        <w:trPr>
          <w:trHeight w:val="642"/>
        </w:trPr>
        <w:tc>
          <w:tcPr>
            <w:tcW w:w="2125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2017год 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563CFE" w:rsidRPr="00563CFE" w:rsidTr="00563CFE">
        <w:trPr>
          <w:trHeight w:val="284"/>
        </w:trPr>
        <w:tc>
          <w:tcPr>
            <w:tcW w:w="212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CFE" w:rsidRPr="00563CFE" w:rsidTr="00563CFE">
        <w:trPr>
          <w:trHeight w:val="763"/>
        </w:trPr>
        <w:tc>
          <w:tcPr>
            <w:tcW w:w="212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198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226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368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51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3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563CFE" w:rsidRPr="00563CFE" w:rsidTr="00563CFE">
        <w:trPr>
          <w:trHeight w:val="284"/>
        </w:trPr>
        <w:tc>
          <w:tcPr>
            <w:tcW w:w="10055" w:type="dxa"/>
            <w:gridSpan w:val="4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5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CFE" w:rsidRPr="00563CFE" w:rsidRDefault="00563CFE" w:rsidP="00563C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платных услугах в составе задания</w:t>
      </w:r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4"/>
      </w: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нормативные правовые акты, устанавливающие размер платы (цену, тариф), либо порядок их установления:</w:t>
      </w: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1804"/>
        <w:gridCol w:w="1276"/>
        <w:gridCol w:w="6095"/>
      </w:tblGrid>
      <w:tr w:rsidR="00563CFE" w:rsidRPr="00563CFE" w:rsidTr="00563CFE">
        <w:tc>
          <w:tcPr>
            <w:tcW w:w="15026" w:type="dxa"/>
            <w:gridSpan w:val="5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3CFE" w:rsidRPr="00563CFE" w:rsidTr="00563CFE">
        <w:tc>
          <w:tcPr>
            <w:tcW w:w="2871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095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3CFE" w:rsidRPr="00563CFE" w:rsidTr="00563CFE">
        <w:tc>
          <w:tcPr>
            <w:tcW w:w="2871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3CFE" w:rsidRPr="00563CFE" w:rsidTr="00563CFE">
        <w:tc>
          <w:tcPr>
            <w:tcW w:w="2871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2980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Дума МО «Олонки»</w:t>
            </w:r>
          </w:p>
        </w:tc>
        <w:tc>
          <w:tcPr>
            <w:tcW w:w="1804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01.07.2013г.</w:t>
            </w:r>
          </w:p>
        </w:tc>
        <w:tc>
          <w:tcPr>
            <w:tcW w:w="1276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095" w:type="dxa"/>
            <w:shd w:val="clear" w:color="auto" w:fill="auto"/>
          </w:tcPr>
          <w:p w:rsidR="00563CFE" w:rsidRPr="00563CFE" w:rsidRDefault="00563CFE" w:rsidP="00563CF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МО Олонки </w:t>
            </w:r>
          </w:p>
        </w:tc>
      </w:tr>
    </w:tbl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3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4)  </w:t>
      </w:r>
      <w:r w:rsidRPr="00563CF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Порядок оказания муниципальной услуги</w:t>
      </w: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Calibri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Закон РФ№3612-1 от 9.10.1992 г. «Основы законодательства РФ о  культуре»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ФЗ от 26.05.1996 г. № 54 «О Музейном фонде РФ и музеях в Российской Федерации»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ФЗ  от 25.06.2002 г. № 73-ФЗ «Об объектах культурного наследия (памятники истории и культуры) народов Российской Федерации»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Приказ Минкультуры СССР от 15.12.1987 г. №513 «Об инструкции по учету и хранению музейных ценностей из драгоценных металлов и драгоценных камней, находящихся в государственных музеях СССР»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 xml:space="preserve"> --Приказ Минкультуры РСФСР от 05.11.1980 г. № 645 «Об утверждении типовых должностных инструкций работников музея» 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Письмо  Минкультуры  России  № 01-132/16-25 «О нормах экскурсионной  нагрузки»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Письмо Минкультуры России 24.10.1996 № 01-229/16-25 «О порядке регистрации музеев в органах пробирного надзора РФ»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Приказ от 18.06.2003 г. №313 «Об утверждении правил пожарной безопасности в Российской Федерации» (ППБ01-03);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- Правила пожарной безопасности для учреждений культуры Российской Федерации ВППБ 13-01-94;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 xml:space="preserve">– СП 1.1.1058-01 «Организация и проведение  производственного </w:t>
      </w:r>
      <w:proofErr w:type="gramStart"/>
      <w:r w:rsidRPr="00563CFE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63CFE">
        <w:rPr>
          <w:rFonts w:ascii="Times New Roman" w:eastAsia="Calibri" w:hAnsi="Times New Roman" w:cs="Times New Roman"/>
          <w:sz w:val="24"/>
          <w:szCs w:val="24"/>
        </w:rPr>
        <w:t xml:space="preserve"> соблюдением санитарных правил    и выполнение санитарно-противоэпидемиологических (профилактических) мероприятий;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Закон Иркутской области от 18.07.2008 г. №45-ОЗ «О музейном деле Иркутской области»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Устав  муниципального образования «Олонки»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Устав муниципального бюджетного учреждения культуры  «Музей имени декабриста </w:t>
      </w:r>
      <w:proofErr w:type="spell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В.Ф.Раевского</w:t>
      </w:r>
      <w:proofErr w:type="spell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образования «Олонки»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Прейскурант цен на платные услуги МБУК «Музей им. Декабриста </w:t>
      </w:r>
      <w:proofErr w:type="spell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В.Ф.Раевского</w:t>
      </w:r>
      <w:proofErr w:type="spell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образования «Олонки» от 01.07.2013 г.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1124"/>
        <w:gridCol w:w="991"/>
      </w:tblGrid>
      <w:tr w:rsidR="00563CFE" w:rsidRPr="00563CFE" w:rsidTr="00563CFE">
        <w:trPr>
          <w:trHeight w:val="863"/>
        </w:trPr>
        <w:tc>
          <w:tcPr>
            <w:tcW w:w="1276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платы (цена, тариф)</w:t>
            </w:r>
          </w:p>
        </w:tc>
        <w:tc>
          <w:tcPr>
            <w:tcW w:w="2976" w:type="dxa"/>
            <w:gridSpan w:val="3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563CFE" w:rsidRPr="00563CFE" w:rsidTr="00563CFE">
        <w:tc>
          <w:tcPr>
            <w:tcW w:w="1276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НПА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563CFE" w:rsidRPr="00563CFE" w:rsidTr="00563CFE">
        <w:tc>
          <w:tcPr>
            <w:tcW w:w="12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3CFE" w:rsidRPr="00563CFE" w:rsidTr="00563CFE">
        <w:tc>
          <w:tcPr>
            <w:tcW w:w="12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1982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экскурсии</w:t>
            </w:r>
          </w:p>
        </w:tc>
        <w:tc>
          <w:tcPr>
            <w:tcW w:w="227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«Олонки»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01.07.2013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РФ – 50; иностранные граждане – 80 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 РФ – 50; иностранные граждане – 80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 РФ – 50; иностранные граждане – 80 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 РФ – 50; иностранные граждане – 80 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 РФ  – 50; иностранные граждане – 80 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 РФ  – 50; иностранные граждане – 80 </w:t>
            </w:r>
          </w:p>
        </w:tc>
      </w:tr>
      <w:tr w:rsidR="00563CFE" w:rsidRPr="00563CFE" w:rsidTr="00563CFE">
        <w:tc>
          <w:tcPr>
            <w:tcW w:w="12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1982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консультаций, подбор краеведческого материала</w:t>
            </w:r>
          </w:p>
        </w:tc>
        <w:tc>
          <w:tcPr>
            <w:tcW w:w="227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«Олонки»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01.07.2013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3CFE" w:rsidRPr="00563CFE" w:rsidTr="00563CFE">
        <w:tc>
          <w:tcPr>
            <w:tcW w:w="12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1982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на бумажных и электронных носителях</w:t>
            </w:r>
          </w:p>
        </w:tc>
        <w:tc>
          <w:tcPr>
            <w:tcW w:w="227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«Олонки»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01.07.2013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 - 5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лист - 5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лист - 5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лист - 5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лист - 5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лист – 5</w:t>
            </w:r>
          </w:p>
        </w:tc>
      </w:tr>
      <w:tr w:rsidR="00563CFE" w:rsidRPr="00563CFE" w:rsidTr="00563CFE">
        <w:tc>
          <w:tcPr>
            <w:tcW w:w="12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07.066.0</w:t>
            </w:r>
          </w:p>
        </w:tc>
        <w:tc>
          <w:tcPr>
            <w:tcW w:w="1982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для фото и видеосъемки</w:t>
            </w:r>
          </w:p>
        </w:tc>
        <w:tc>
          <w:tcPr>
            <w:tcW w:w="227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«Олонки»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01.07.2013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– 60; видео- 80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– 60; видео- 80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– 60; видео- 80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– 60; видео- 80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– 60; видео- 80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– 60; видео- 80</w:t>
            </w:r>
          </w:p>
        </w:tc>
      </w:tr>
      <w:tr w:rsidR="00563CFE" w:rsidRPr="00563CFE" w:rsidTr="00563CFE">
        <w:tc>
          <w:tcPr>
            <w:tcW w:w="127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1982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музейные экскурсии</w:t>
            </w:r>
            <w:proofErr w:type="gramEnd"/>
          </w:p>
        </w:tc>
        <w:tc>
          <w:tcPr>
            <w:tcW w:w="2271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«Олонки»</w:t>
            </w:r>
          </w:p>
        </w:tc>
        <w:tc>
          <w:tcPr>
            <w:tcW w:w="170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01.07.2013 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 – 30; иностранные граждане – 50</w:t>
            </w:r>
          </w:p>
        </w:tc>
        <w:tc>
          <w:tcPr>
            <w:tcW w:w="85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 РФ – 30; иностранные граждане – 50</w:t>
            </w:r>
          </w:p>
        </w:tc>
        <w:tc>
          <w:tcPr>
            <w:tcW w:w="850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 РФ – 30; иностранные граждане – 50</w:t>
            </w:r>
          </w:p>
        </w:tc>
        <w:tc>
          <w:tcPr>
            <w:tcW w:w="86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 РФ – 30; иностранные граждане – 50</w:t>
            </w:r>
          </w:p>
        </w:tc>
        <w:tc>
          <w:tcPr>
            <w:tcW w:w="1124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 РФ – 30; иностранные граждане – 50</w:t>
            </w:r>
          </w:p>
        </w:tc>
        <w:tc>
          <w:tcPr>
            <w:tcW w:w="991" w:type="dxa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 РФ – 30; иностранные граждане – 50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4)  Порядок оказания муниципальной услуги (перечень и реквизиты НПА, </w:t>
      </w:r>
      <w:proofErr w:type="gramStart"/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регулирующих</w:t>
      </w:r>
      <w:proofErr w:type="gramEnd"/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порядок оказания муниципальной услуги)</w:t>
      </w:r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5"/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563CFE" w:rsidRPr="00563CFE" w:rsidTr="00563CFE">
        <w:tc>
          <w:tcPr>
            <w:tcW w:w="2734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НПА, </w:t>
            </w:r>
            <w:r w:rsidRPr="0056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563CFE" w:rsidRPr="00563CFE" w:rsidTr="00563CFE">
        <w:tc>
          <w:tcPr>
            <w:tcW w:w="2734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НПА 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НПА</w:t>
            </w:r>
          </w:p>
        </w:tc>
      </w:tr>
      <w:tr w:rsidR="00563CFE" w:rsidRPr="00563CFE" w:rsidTr="00563CFE">
        <w:tc>
          <w:tcPr>
            <w:tcW w:w="273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3CFE" w:rsidRPr="00563CFE" w:rsidTr="00563CFE">
        <w:tc>
          <w:tcPr>
            <w:tcW w:w="273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07.066.0</w:t>
            </w:r>
          </w:p>
        </w:tc>
        <w:tc>
          <w:tcPr>
            <w:tcW w:w="2547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Возмездная, безвозмездная</w:t>
            </w:r>
          </w:p>
        </w:tc>
        <w:tc>
          <w:tcPr>
            <w:tcW w:w="473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№167</w:t>
            </w:r>
          </w:p>
        </w:tc>
      </w:tr>
      <w:tr w:rsidR="00563CFE" w:rsidRPr="00563CFE" w:rsidTr="00563CFE">
        <w:tc>
          <w:tcPr>
            <w:tcW w:w="2734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CFE" w:rsidRPr="00563CFE" w:rsidRDefault="00563CFE" w:rsidP="00563C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3C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информирования потенциальных потребителей муниципальной услуги: </w:t>
      </w:r>
    </w:p>
    <w:p w:rsidR="00563CFE" w:rsidRPr="00563CFE" w:rsidRDefault="00563CFE" w:rsidP="00563CFE">
      <w:pPr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563CFE" w:rsidRPr="00563CFE" w:rsidTr="00563CFE">
        <w:tc>
          <w:tcPr>
            <w:tcW w:w="4714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63CFE" w:rsidRPr="00563CFE" w:rsidTr="00563CFE">
        <w:tc>
          <w:tcPr>
            <w:tcW w:w="4714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CFE" w:rsidRPr="00563CFE" w:rsidTr="00563CFE">
        <w:tc>
          <w:tcPr>
            <w:tcW w:w="4714" w:type="dxa"/>
            <w:shd w:val="clear" w:color="auto" w:fill="auto"/>
          </w:tcPr>
          <w:p w:rsidR="00563CFE" w:rsidRPr="00563CFE" w:rsidRDefault="00563CFE" w:rsidP="00563C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3CFE" w:rsidRPr="00563CFE" w:rsidTr="00563CFE">
        <w:tc>
          <w:tcPr>
            <w:tcW w:w="4714" w:type="dxa"/>
            <w:shd w:val="clear" w:color="auto" w:fill="auto"/>
          </w:tcPr>
          <w:p w:rsidR="00563CFE" w:rsidRPr="00563CFE" w:rsidRDefault="00563CFE" w:rsidP="00563C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67"/>
      <w:bookmarkEnd w:id="1"/>
      <w:r w:rsidRPr="0056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Прочие сведения о муниципальном задании</w:t>
      </w:r>
      <w:r w:rsidRPr="00563CF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6"/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Условия и порядок досрочного прекращения исполнения муниципального задания 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Решение суда за неудовлетворительное состояние сохранности музейных предметов и музейных коллекций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Производство реставрационных работ</w:t>
      </w:r>
    </w:p>
    <w:p w:rsidR="00563CFE" w:rsidRPr="00563CFE" w:rsidRDefault="00563CFE" w:rsidP="00563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CFE">
        <w:rPr>
          <w:rFonts w:ascii="Times New Roman" w:eastAsia="Calibri" w:hAnsi="Times New Roman" w:cs="Times New Roman"/>
          <w:sz w:val="24"/>
          <w:szCs w:val="24"/>
        </w:rPr>
        <w:t>– Реорганизация или ликвидация учреждения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Иная информация, необходимая для </w:t>
      </w:r>
      <w:proofErr w:type="gramStart"/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 муниципального задания.</w:t>
      </w: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Иная информация, необходимая для 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муниципального задания,  по требованию учредителя и контрольных органов. </w:t>
      </w: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Формы </w:t>
      </w:r>
      <w:proofErr w:type="gramStart"/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 </w:t>
      </w: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033"/>
      </w:tblGrid>
      <w:tr w:rsidR="00563CFE" w:rsidRPr="00563CFE" w:rsidTr="00563CFE">
        <w:tc>
          <w:tcPr>
            <w:tcW w:w="2871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муниципального образования «Олонки», осуществляющий </w:t>
            </w:r>
            <w:proofErr w:type="gramStart"/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563CFE" w:rsidRPr="00563CFE" w:rsidTr="00563CFE">
        <w:tc>
          <w:tcPr>
            <w:tcW w:w="2871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CFE" w:rsidRPr="00563CFE" w:rsidTr="00563CFE">
        <w:tc>
          <w:tcPr>
            <w:tcW w:w="2871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563CFE" w:rsidRPr="00563CFE" w:rsidRDefault="00563CFE" w:rsidP="00563CF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563CFE" w:rsidRPr="00563CFE" w:rsidRDefault="00563CFE" w:rsidP="0056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муниципального образования «Боханский район» и администрации муниципального образования  «Олонки»</w:t>
            </w:r>
          </w:p>
        </w:tc>
      </w:tr>
    </w:tbl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Требования к отчетности об исполнении муниципального задания </w:t>
      </w: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об исполнении муниципального задания     </w:t>
      </w:r>
      <w:r w:rsidRPr="00563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раз в год</w:t>
      </w: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об исполнении муниципального задания       до 20 января следующим 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об исполнении муниципального задания 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Форма 8-НК до 20 января ежегодно;</w:t>
      </w:r>
    </w:p>
    <w:p w:rsidR="00563CFE" w:rsidRPr="00563CFE" w:rsidRDefault="00563CFE" w:rsidP="00563CFE">
      <w:pPr>
        <w:widowControl w:val="0"/>
        <w:tabs>
          <w:tab w:val="right" w:pos="1516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Ежегодный отчет по итогам  работы за год до 20 января, следующего за отчетным годом.</w:t>
      </w:r>
    </w:p>
    <w:p w:rsidR="00563CFE" w:rsidRPr="00563CFE" w:rsidRDefault="00563CFE" w:rsidP="00563CFE">
      <w:pPr>
        <w:widowControl w:val="0"/>
        <w:tabs>
          <w:tab w:val="left" w:pos="15168"/>
        </w:tabs>
        <w:autoSpaceDE w:val="0"/>
        <w:autoSpaceDN w:val="0"/>
        <w:spacing w:after="0" w:line="240" w:lineRule="atLeast"/>
        <w:ind w:right="-48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Default="00563CFE" w:rsidP="00563CF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3CFE" w:rsidSect="00563CFE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0"/>
      <w:bookmarkEnd w:id="2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 субсидии на финансовое обеспечение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 задания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муниципальным бюджетным учреждением культуры «Музей имени декабриста </w:t>
      </w:r>
      <w:proofErr w:type="spellStart"/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В.Ф.Раевского</w:t>
      </w:r>
      <w:proofErr w:type="spellEnd"/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Муниципального образования «Олонки»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3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2017</w:t>
      </w: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С.Олонки</w:t>
      </w:r>
      <w:proofErr w:type="spell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"___" _________ 20__ г.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</w:t>
      </w:r>
      <w:proofErr w:type="spell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В.Ф.Раевского</w:t>
      </w:r>
      <w:proofErr w:type="spell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образования «Олонки» (далее - Учреждение) в лице руководителя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музея </w:t>
      </w:r>
      <w:proofErr w:type="spell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Хроменковой</w:t>
      </w:r>
      <w:proofErr w:type="spell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Ивановны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субсидии из бюджета муниципального образования «Олонки» на финансовое обеспечение выполнения в 2017 году и плановом периоде муниципального задания на оказание муниципальных услуг Учреждением (далее - субсидия).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в 2017 году и плановом периоде муниципального задания.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в 2017 году и плановом периоде Учреждению субсидию в сумме 320000,0 (триста двадцать тысяч) рублей, 2018 год – 300000,0 (триста тысяч) рублей, 2019 год – 367000 (триста шестьдесят семь тысяч) рублей.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563CFE" w:rsidRPr="00563CFE" w:rsidRDefault="00563CFE" w:rsidP="00563CFE">
      <w:pPr>
        <w:widowControl w:val="0"/>
        <w:tabs>
          <w:tab w:val="left" w:pos="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Осуществлять 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Учреждением задания.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вправе: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Изменять размер предоставляемой по настоящему соглашению субсидии в установленных случаях: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необходимости оказания учреждением муниципальных услуг (выполнения работ) в количестве 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муниципальном задании, 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муниципального задания между учреждениями,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законодательства;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уменьшение объемов ассигнований и лимитов бюджетных обязательств на финансовое обеспечение оказания муниципальных услуг (выполнения работ) в районном бюджете.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Сократить размер субсидии Учреждению 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и особо ценного движимого имущества Учреждения.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Учреждение вправе: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 необходимости обращаться 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с предложением о внесении изменений в соглашение в случае</w:t>
      </w:r>
      <w:proofErr w:type="gramEnd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Платежные реквизиты и подписи Сторон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033"/>
      </w:tblGrid>
      <w:tr w:rsidR="00563CFE" w:rsidRPr="00563CFE" w:rsidTr="00563CFE">
        <w:tc>
          <w:tcPr>
            <w:tcW w:w="5140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Учредитель: Администрация муниципального образования «Олонки»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669341, Иркутская область, Боханский район, с. Олонки, ул. Калинина, 5;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Иркутской области (Администрация муниципального образования «Олонки»</w:t>
            </w:r>
            <w:proofErr w:type="gramEnd"/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8503005828; КПП 850301001;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042520001 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 40204810600000000454 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ИРКУТСК г. ИРКУТСК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«Олонки»    ______________С.Н. Нефедьев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0" w:type="dxa"/>
            <w:shd w:val="clear" w:color="auto" w:fill="auto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Учреждение: Муниципальное бюджетное учреждение культуры «Музей имени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«Олонки»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669341, Иркутская область, Боханский район, с. Олонки, ул. Калинина, 8;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(Музей им. Декабриста 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В.Ф.Раевского</w:t>
            </w:r>
            <w:proofErr w:type="spellEnd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3" w:name="_GoBack"/>
            <w:bookmarkEnd w:id="3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3849013710; КПП 384901001;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042520001 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 40701810500001000454 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ИРКУТСК г. ИРКУТСК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музея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</w:t>
            </w:r>
            <w:proofErr w:type="spellStart"/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С.И.Хроменкова</w:t>
            </w:r>
            <w:proofErr w:type="spellEnd"/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563CFE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8C" w:rsidRDefault="00C9538C" w:rsidP="00563CF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C9538C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СОГЛАСОВАНО</w:t>
      </w:r>
    </w:p>
    <w:p w:rsidR="00563CFE" w:rsidRPr="00563CFE" w:rsidRDefault="00563CFE" w:rsidP="00C9538C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Начальник Финансового отдела</w:t>
      </w:r>
    </w:p>
    <w:p w:rsidR="00563CFE" w:rsidRPr="00563CFE" w:rsidRDefault="00563CFE" w:rsidP="00C9538C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___________________ 20__ г.</w:t>
      </w:r>
    </w:p>
    <w:p w:rsidR="00563CFE" w:rsidRPr="00563CFE" w:rsidRDefault="00563CFE" w:rsidP="00C9538C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FE" w:rsidRPr="00563CFE" w:rsidRDefault="00563CFE" w:rsidP="00C9538C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Приложение </w:t>
      </w:r>
    </w:p>
    <w:p w:rsidR="00563CFE" w:rsidRPr="00563CFE" w:rsidRDefault="00563CFE" w:rsidP="00C9538C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hyperlink w:anchor="P140" w:history="1">
        <w:r w:rsidRPr="00563C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Соглашению</w:t>
        </w:r>
      </w:hyperlink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перечисления субсидии на финансовое обеспечение муниципального задания муниципальному учреждению в 2017 году и плановом периоде</w:t>
      </w:r>
    </w:p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843"/>
        <w:gridCol w:w="2126"/>
        <w:gridCol w:w="1843"/>
      </w:tblGrid>
      <w:tr w:rsidR="00563CFE" w:rsidRPr="00563CFE" w:rsidTr="00563CFE">
        <w:trPr>
          <w:trHeight w:val="705"/>
        </w:trPr>
        <w:tc>
          <w:tcPr>
            <w:tcW w:w="600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19" w:type="dxa"/>
            <w:vMerge w:val="restart"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предоставления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563CFE" w:rsidRPr="00563CFE" w:rsidTr="00563CFE">
        <w:trPr>
          <w:trHeight w:val="405"/>
        </w:trPr>
        <w:tc>
          <w:tcPr>
            <w:tcW w:w="600" w:type="dxa"/>
            <w:vMerge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vMerge/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26600,0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spacing w:after="0" w:line="240" w:lineRule="atLeast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563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31500,0</w:t>
            </w:r>
          </w:p>
        </w:tc>
      </w:tr>
      <w:tr w:rsidR="00563CFE" w:rsidRPr="00563CFE" w:rsidTr="00563C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320000,0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63CFE" w:rsidRPr="00563CFE" w:rsidRDefault="00563CFE" w:rsidP="00563CFE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367000,0</w:t>
            </w:r>
          </w:p>
        </w:tc>
      </w:tr>
    </w:tbl>
    <w:p w:rsidR="00563CFE" w:rsidRPr="00563CFE" w:rsidRDefault="00563CFE" w:rsidP="00563CF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6B" w:rsidRPr="00563CFE" w:rsidRDefault="00C47D89" w:rsidP="00444EC3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  <w:r w:rsidRPr="00563CFE">
        <w:rPr>
          <w:rFonts w:ascii="Courier New" w:eastAsia="Calibri" w:hAnsi="Courier New" w:cs="Courier New"/>
        </w:rPr>
        <w:tab/>
      </w:r>
    </w:p>
    <w:sectPr w:rsidR="007B066B" w:rsidRPr="00563CFE" w:rsidSect="00563CFE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C0" w:rsidRDefault="007B3EC0" w:rsidP="00563CFE">
      <w:pPr>
        <w:spacing w:after="0" w:line="240" w:lineRule="auto"/>
      </w:pPr>
      <w:r>
        <w:separator/>
      </w:r>
    </w:p>
  </w:endnote>
  <w:endnote w:type="continuationSeparator" w:id="0">
    <w:p w:rsidR="007B3EC0" w:rsidRDefault="007B3EC0" w:rsidP="0056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C0" w:rsidRDefault="007B3EC0" w:rsidP="00563CFE">
      <w:pPr>
        <w:spacing w:after="0" w:line="240" w:lineRule="auto"/>
      </w:pPr>
      <w:r>
        <w:separator/>
      </w:r>
    </w:p>
  </w:footnote>
  <w:footnote w:type="continuationSeparator" w:id="0">
    <w:p w:rsidR="007B3EC0" w:rsidRDefault="007B3EC0" w:rsidP="00563CFE">
      <w:pPr>
        <w:spacing w:after="0" w:line="240" w:lineRule="auto"/>
      </w:pPr>
      <w:r>
        <w:continuationSeparator/>
      </w:r>
    </w:p>
  </w:footnote>
  <w:footnote w:id="1">
    <w:p w:rsidR="00563CFE" w:rsidRDefault="00563CFE" w:rsidP="00563CFE">
      <w:pPr>
        <w:pStyle w:val="a7"/>
        <w:jc w:val="both"/>
      </w:pPr>
      <w:r w:rsidRPr="00874110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Каждой новой редакции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ного задания присваивается новый порядковый номер.</w:t>
      </w:r>
    </w:p>
  </w:footnote>
  <w:footnote w:id="2">
    <w:p w:rsidR="00563CFE" w:rsidRDefault="00563CFE" w:rsidP="00563CFE">
      <w:pPr>
        <w:pStyle w:val="a7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563CFE" w:rsidRDefault="00563CFE" w:rsidP="00563CFE">
      <w:pPr>
        <w:pStyle w:val="a7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563CFE" w:rsidRDefault="00563CFE" w:rsidP="00563CFE">
      <w:pPr>
        <w:pStyle w:val="a7"/>
      </w:pPr>
      <w:r w:rsidRPr="00056CA0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056CA0">
        <w:rPr>
          <w:rFonts w:ascii="Times New Roman" w:hAnsi="Times New Roman"/>
          <w:i/>
          <w:sz w:val="24"/>
          <w:szCs w:val="24"/>
        </w:rPr>
        <w:t xml:space="preserve"> Данный подраздел заполняется в случае, если законодательством предусмотрена возможность оказания в составе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056CA0">
        <w:rPr>
          <w:rFonts w:ascii="Times New Roman" w:hAnsi="Times New Roman"/>
          <w:i/>
          <w:sz w:val="24"/>
          <w:szCs w:val="24"/>
        </w:rPr>
        <w:t xml:space="preserve">ного задания услуг </w:t>
      </w:r>
      <w:r>
        <w:rPr>
          <w:rFonts w:ascii="Times New Roman" w:hAnsi="Times New Roman"/>
          <w:i/>
          <w:sz w:val="24"/>
          <w:szCs w:val="24"/>
        </w:rPr>
        <w:t>на платной основе.</w:t>
      </w:r>
    </w:p>
  </w:footnote>
  <w:footnote w:id="5">
    <w:p w:rsidR="00563CFE" w:rsidRDefault="00563CFE" w:rsidP="00563CFE">
      <w:pPr>
        <w:pStyle w:val="a7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6">
    <w:p w:rsidR="00563CFE" w:rsidRDefault="00563CFE" w:rsidP="00563CFE">
      <w:pPr>
        <w:pStyle w:val="a7"/>
      </w:pPr>
      <w:r w:rsidRPr="00874110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328B6"/>
    <w:multiLevelType w:val="hybridMultilevel"/>
    <w:tmpl w:val="4E60427A"/>
    <w:lvl w:ilvl="0" w:tplc="8C003DF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E"/>
    <w:rsid w:val="000B0E90"/>
    <w:rsid w:val="000C4746"/>
    <w:rsid w:val="002E4AFC"/>
    <w:rsid w:val="003F62A1"/>
    <w:rsid w:val="00444EC3"/>
    <w:rsid w:val="004F298E"/>
    <w:rsid w:val="00563CFE"/>
    <w:rsid w:val="00613B2F"/>
    <w:rsid w:val="007567DA"/>
    <w:rsid w:val="007B066B"/>
    <w:rsid w:val="007B3EC0"/>
    <w:rsid w:val="007C26DB"/>
    <w:rsid w:val="00832A40"/>
    <w:rsid w:val="00B2478A"/>
    <w:rsid w:val="00B853AE"/>
    <w:rsid w:val="00C27165"/>
    <w:rsid w:val="00C47D89"/>
    <w:rsid w:val="00C7005A"/>
    <w:rsid w:val="00C9538C"/>
    <w:rsid w:val="00DD096C"/>
    <w:rsid w:val="00E0663F"/>
    <w:rsid w:val="00E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6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4AFC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563CFE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63CFE"/>
    <w:rPr>
      <w:rFonts w:ascii="Arial" w:eastAsia="Calibri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63C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6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4AFC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563CFE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63CFE"/>
    <w:rPr>
      <w:rFonts w:ascii="Arial" w:eastAsia="Calibri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63C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15</cp:revision>
  <cp:lastPrinted>2017-04-13T03:05:00Z</cp:lastPrinted>
  <dcterms:created xsi:type="dcterms:W3CDTF">2017-03-16T05:42:00Z</dcterms:created>
  <dcterms:modified xsi:type="dcterms:W3CDTF">2017-04-13T03:24:00Z</dcterms:modified>
</cp:coreProperties>
</file>